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171" w:rsidRDefault="00F36791">
      <w:pPr>
        <w:pStyle w:val="af4"/>
        <w:rPr>
          <w:rFonts w:ascii="Arial" w:eastAsia="宋体" w:hAnsi="Arial" w:cs="Arial"/>
          <w:b/>
          <w:bCs/>
          <w:sz w:val="28"/>
          <w:szCs w:val="28"/>
          <w:lang w:val="en-US" w:eastAsia="zh-CN"/>
        </w:rPr>
      </w:pPr>
      <w:bookmarkStart w:id="0" w:name="_Toc503514521"/>
      <w:r>
        <w:rPr>
          <w:rFonts w:ascii="Arial" w:hAnsi="Arial" w:cs="Arial"/>
          <w:b/>
          <w:bCs/>
          <w:sz w:val="24"/>
          <w:szCs w:val="24"/>
        </w:rPr>
        <w:t>3GPP TSG-RAN WG3 #11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</w:rPr>
        <w:t>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iCs/>
          <w:sz w:val="28"/>
          <w:szCs w:val="28"/>
        </w:rPr>
        <w:t>R3-21</w:t>
      </w:r>
      <w:r>
        <w:rPr>
          <w:rFonts w:ascii="Arial" w:eastAsia="宋体" w:hAnsi="Arial" w:cs="Arial" w:hint="eastAsia"/>
          <w:b/>
          <w:bCs/>
          <w:iCs/>
          <w:sz w:val="28"/>
          <w:szCs w:val="28"/>
          <w:lang w:val="en-US" w:eastAsia="zh-CN"/>
        </w:rPr>
        <w:t>3995</w:t>
      </w:r>
    </w:p>
    <w:p w:rsidR="00AD0171" w:rsidRDefault="00F36791">
      <w:pPr>
        <w:overflowPunct w:val="0"/>
        <w:autoSpaceDE w:val="0"/>
        <w:jc w:val="both"/>
        <w:textAlignment w:val="baseline"/>
        <w:rPr>
          <w:b/>
          <w:sz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Online</w:t>
      </w:r>
      <w:r>
        <w:rPr>
          <w:rFonts w:ascii="Arial" w:eastAsia="宋体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16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Aug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–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26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Aug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01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171" w:rsidRDefault="00F36791">
            <w:pPr>
              <w:pStyle w:val="CRCoverPage"/>
              <w:spacing w:after="0"/>
              <w:jc w:val="right"/>
              <w:rPr>
                <w:rFonts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</w:t>
            </w:r>
          </w:p>
        </w:tc>
      </w:tr>
      <w:tr w:rsidR="00AD01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0171" w:rsidRDefault="00F367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01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0171" w:rsidRDefault="00AD01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171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AD0171" w:rsidRDefault="00AD017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D0171" w:rsidRDefault="00F3679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AD0171" w:rsidRDefault="00F367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D0171" w:rsidRDefault="00F36791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22"/>
                <w:lang w:val="en-US" w:eastAsia="zh-CN"/>
              </w:rPr>
              <w:t>0640</w:t>
            </w:r>
          </w:p>
        </w:tc>
        <w:tc>
          <w:tcPr>
            <w:tcW w:w="709" w:type="dxa"/>
            <w:shd w:val="clear" w:color="auto" w:fill="auto"/>
          </w:tcPr>
          <w:p w:rsidR="00AD0171" w:rsidRDefault="00F367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D0171" w:rsidRDefault="00F3679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AD0171" w:rsidRDefault="00F367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D0171" w:rsidRDefault="00F36791">
            <w:pPr>
              <w:pStyle w:val="CRCoverPage"/>
              <w:spacing w:after="0"/>
              <w:jc w:val="center"/>
              <w:rPr>
                <w:rFonts w:eastAsia="宋体"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D0171" w:rsidRDefault="00AD0171">
            <w:pPr>
              <w:pStyle w:val="CRCoverPage"/>
              <w:spacing w:after="0"/>
            </w:pPr>
          </w:p>
        </w:tc>
      </w:tr>
      <w:tr w:rsidR="00AD01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0171" w:rsidRDefault="00AD0171">
            <w:pPr>
              <w:pStyle w:val="CRCoverPage"/>
              <w:spacing w:after="0"/>
            </w:pPr>
          </w:p>
        </w:tc>
      </w:tr>
      <w:tr w:rsidR="00AD01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D0171" w:rsidRDefault="00F367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0171">
        <w:tc>
          <w:tcPr>
            <w:tcW w:w="9641" w:type="dxa"/>
            <w:gridSpan w:val="9"/>
          </w:tcPr>
          <w:p w:rsidR="00AD0171" w:rsidRDefault="00AD01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D0171" w:rsidRDefault="00AD01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0171">
        <w:tc>
          <w:tcPr>
            <w:tcW w:w="2835" w:type="dxa"/>
            <w:shd w:val="clear" w:color="auto" w:fill="auto"/>
          </w:tcPr>
          <w:p w:rsidR="00AD0171" w:rsidRDefault="00F367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AD0171" w:rsidRDefault="00F367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D0171" w:rsidRDefault="00AD01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D0171" w:rsidRDefault="00F367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0171" w:rsidRDefault="00AD01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:rsidR="00AD0171" w:rsidRDefault="00F367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D0171" w:rsidRDefault="00F367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AD0171" w:rsidRDefault="00F367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0171" w:rsidRDefault="00F3679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:rsidR="00AD0171" w:rsidRDefault="00AD01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0171">
        <w:tc>
          <w:tcPr>
            <w:tcW w:w="9640" w:type="dxa"/>
            <w:gridSpan w:val="11"/>
          </w:tcPr>
          <w:p w:rsidR="00AD0171" w:rsidRDefault="00AD01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1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171" w:rsidRDefault="00F367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0171" w:rsidRDefault="00F3679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CR for </w:t>
            </w:r>
            <w:r>
              <w:rPr>
                <w:rFonts w:hint="eastAsia"/>
                <w:lang w:eastAsia="zh-CN"/>
              </w:rPr>
              <w:t>TS38.4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3 on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1" w:name="OLE_LINK2"/>
            <w:r>
              <w:rPr>
                <w:rFonts w:hint="eastAsia"/>
                <w:lang w:val="en-US" w:eastAsia="zh-CN"/>
              </w:rPr>
              <w:t>Correction on missing IE of EHC</w:t>
            </w:r>
            <w:bookmarkEnd w:id="1"/>
            <w:r>
              <w:rPr>
                <w:rFonts w:hint="eastAsia"/>
                <w:lang w:val="en-US" w:eastAsia="zh-CN"/>
              </w:rPr>
              <w:t xml:space="preserve"> (option2)</w:t>
            </w:r>
          </w:p>
        </w:tc>
      </w:tr>
      <w:tr w:rsidR="00AD0171">
        <w:tc>
          <w:tcPr>
            <w:tcW w:w="1843" w:type="dxa"/>
            <w:tcBorders>
              <w:left w:val="single" w:sz="4" w:space="0" w:color="auto"/>
            </w:tcBorders>
          </w:tcPr>
          <w:p w:rsidR="00AD0171" w:rsidRDefault="00AD01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0171" w:rsidRDefault="00AD01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171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AD0171" w:rsidRDefault="00F367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0171" w:rsidRDefault="00F3679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ZTE</w:t>
            </w:r>
          </w:p>
        </w:tc>
      </w:tr>
      <w:tr w:rsidR="00AD0171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AD0171" w:rsidRDefault="00F367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0171" w:rsidRDefault="00F36791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AD0171">
        <w:tc>
          <w:tcPr>
            <w:tcW w:w="1843" w:type="dxa"/>
            <w:tcBorders>
              <w:left w:val="single" w:sz="4" w:space="0" w:color="auto"/>
            </w:tcBorders>
          </w:tcPr>
          <w:p w:rsidR="00AD0171" w:rsidRDefault="00AD01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0171" w:rsidRDefault="00AD01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171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AD0171" w:rsidRDefault="00F367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0171" w:rsidRDefault="00F3679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zh-CN"/>
              </w:rPr>
              <w:t>NR_IIOT-Core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AD0171" w:rsidRDefault="00AD017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AD0171" w:rsidRDefault="00F367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0171" w:rsidRDefault="00F3679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06</w:t>
            </w:r>
          </w:p>
        </w:tc>
      </w:tr>
      <w:tr w:rsidR="00AD0171">
        <w:tc>
          <w:tcPr>
            <w:tcW w:w="1843" w:type="dxa"/>
            <w:tcBorders>
              <w:left w:val="single" w:sz="4" w:space="0" w:color="auto"/>
            </w:tcBorders>
          </w:tcPr>
          <w:p w:rsidR="00AD0171" w:rsidRDefault="00AD01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D0171" w:rsidRDefault="00AD01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D0171" w:rsidRDefault="00AD01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D0171" w:rsidRDefault="00AD01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D0171" w:rsidRDefault="00AD01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1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AD0171" w:rsidRDefault="00F367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D0171" w:rsidRDefault="00F367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AD0171" w:rsidRDefault="00AD017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AD0171" w:rsidRDefault="00F367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0171" w:rsidRDefault="00F3679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AD01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D0171" w:rsidRDefault="00AD01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D0171" w:rsidRDefault="00F367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D0171" w:rsidRDefault="00F3679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D0171" w:rsidRDefault="00F367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:rsidR="00AD0171" w:rsidRDefault="00F36791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</w:p>
        </w:tc>
      </w:tr>
      <w:tr w:rsidR="00AD0171">
        <w:tc>
          <w:tcPr>
            <w:tcW w:w="1843" w:type="dxa"/>
          </w:tcPr>
          <w:p w:rsidR="00AD0171" w:rsidRDefault="00AD01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D0171" w:rsidRDefault="00AD01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1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171" w:rsidRDefault="00F36791">
            <w:pPr>
              <w:pStyle w:val="CRCoverPage"/>
              <w:spacing w:after="0"/>
              <w:ind w:left="102"/>
              <w:rPr>
                <w:sz w:val="21"/>
                <w:szCs w:val="22"/>
                <w:lang w:eastAsia="zh-CN"/>
              </w:rPr>
            </w:pPr>
            <w:r>
              <w:rPr>
                <w:sz w:val="21"/>
                <w:szCs w:val="22"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0171" w:rsidRDefault="00F36791" w:rsidP="0023518A">
            <w:pPr>
              <w:pStyle w:val="CRCoverPage"/>
              <w:spacing w:after="0"/>
              <w:rPr>
                <w:rFonts w:ascii="Times New Roman" w:eastAsia="楷体" w:hAnsi="Times New Roman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</w:t>
            </w:r>
            <w:bookmarkStart w:id="2" w:name="OLE_LINK4"/>
            <w:r>
              <w:rPr>
                <w:rFonts w:hint="eastAsia"/>
                <w:lang w:val="en-US" w:eastAsia="zh-CN"/>
              </w:rPr>
              <w:t>restrict the number of established DL EHC contexts</w:t>
            </w:r>
            <w:bookmarkEnd w:id="2"/>
            <w:r w:rsidR="0023518A">
              <w:rPr>
                <w:lang w:val="en-US" w:eastAsia="zh-CN"/>
              </w:rPr>
              <w:t xml:space="preserve"> (</w:t>
            </w:r>
            <w:r w:rsidR="0023518A">
              <w:rPr>
                <w:lang w:val="en-US" w:eastAsia="zh-CN"/>
              </w:rPr>
              <w:t>d</w:t>
            </w:r>
            <w:bookmarkStart w:id="3" w:name="_GoBack"/>
            <w:bookmarkEnd w:id="3"/>
            <w:r w:rsidR="0023518A">
              <w:rPr>
                <w:lang w:val="en-US" w:eastAsia="zh-CN"/>
              </w:rPr>
              <w:t>etail in</w:t>
            </w:r>
            <w:r w:rsidR="0023518A">
              <w:rPr>
                <w:lang w:val="en-US" w:eastAsia="zh-CN"/>
              </w:rPr>
              <w:t xml:space="preserve"> R3-213993)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AD01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171" w:rsidRDefault="00AD01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0171" w:rsidRDefault="00AD01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171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D0171" w:rsidRDefault="00F3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0171" w:rsidRDefault="00F36791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To introduce </w:t>
            </w:r>
            <w:r>
              <w:rPr>
                <w:rFonts w:hint="eastAsia"/>
                <w:lang w:val="en-US" w:eastAsia="ko-KR"/>
              </w:rPr>
              <w:t xml:space="preserve">the maximum number of </w:t>
            </w:r>
            <w:r>
              <w:rPr>
                <w:rFonts w:eastAsia="宋体" w:hint="eastAsia"/>
                <w:lang w:val="en-US" w:eastAsia="zh-CN"/>
              </w:rPr>
              <w:t xml:space="preserve">uplink and </w:t>
            </w:r>
            <w:r>
              <w:rPr>
                <w:rFonts w:hint="eastAsia"/>
                <w:lang w:val="en-US" w:eastAsia="ko-KR"/>
              </w:rPr>
              <w:t>downlink EHC contexts (</w:t>
            </w:r>
            <w:r>
              <w:rPr>
                <w:rFonts w:hint="eastAsia"/>
                <w:i/>
                <w:iCs/>
                <w:lang w:val="en-US" w:eastAsia="ko-KR"/>
              </w:rPr>
              <w:t>maxCID-EHC</w:t>
            </w:r>
            <w:r>
              <w:rPr>
                <w:rFonts w:hint="eastAsia"/>
                <w:lang w:val="en-US" w:eastAsia="ko-KR"/>
              </w:rPr>
              <w:t xml:space="preserve">) for a CU-UP in the </w:t>
            </w:r>
            <w:r>
              <w:rPr>
                <w:rFonts w:hint="eastAsia"/>
                <w:i/>
                <w:iCs/>
                <w:lang w:val="en-US" w:eastAsia="ko-KR"/>
              </w:rPr>
              <w:t>EHC Parameters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AD01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171" w:rsidRDefault="00AD01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0171" w:rsidRDefault="00AD01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1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171" w:rsidRDefault="00F3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4" w:name="OLE_LINK1"/>
            <w:r>
              <w:rPr>
                <w:b/>
                <w:i/>
              </w:rPr>
              <w:t>Consequences if</w:t>
            </w:r>
            <w:r>
              <w:rPr>
                <w:b/>
                <w:i/>
              </w:rPr>
              <w:t xml:space="preserve"> not approved</w:t>
            </w:r>
            <w:bookmarkEnd w:id="4"/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0171" w:rsidRDefault="00F3679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total number of EHC contexts established by UE and </w:t>
            </w:r>
            <w:r>
              <w:rPr>
                <w:rFonts w:eastAsia="宋体" w:hint="eastAsia"/>
                <w:lang w:val="en-US" w:eastAsia="zh-CN"/>
              </w:rPr>
              <w:t>g</w:t>
            </w:r>
            <w:r>
              <w:rPr>
                <w:rFonts w:eastAsia="宋体"/>
                <w:lang w:val="en-US" w:eastAsia="zh-CN"/>
              </w:rPr>
              <w:t xml:space="preserve">NB </w:t>
            </w:r>
            <w:r>
              <w:rPr>
                <w:rFonts w:eastAsia="宋体" w:hint="eastAsia"/>
                <w:lang w:val="en-US" w:eastAsia="zh-CN"/>
              </w:rPr>
              <w:t>may be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larg</w:t>
            </w:r>
            <w:r>
              <w:rPr>
                <w:rFonts w:eastAsia="宋体"/>
                <w:lang w:val="en-US" w:eastAsia="zh-CN"/>
              </w:rPr>
              <w:t>er than UE capability</w:t>
            </w:r>
            <w:r w:rsidR="0023518A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 w:hint="eastAsia"/>
                <w:i/>
                <w:iCs/>
                <w:lang w:val="en-US" w:eastAsia="ko-KR"/>
              </w:rPr>
              <w:t>maxNumberEHC-Contexts</w:t>
            </w:r>
            <w:r>
              <w:rPr>
                <w:rFonts w:eastAsia="宋体" w:hint="eastAsia"/>
                <w:lang w:val="en-US" w:eastAsia="zh-CN"/>
              </w:rPr>
              <w:t>)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AD0171">
        <w:tc>
          <w:tcPr>
            <w:tcW w:w="2694" w:type="dxa"/>
            <w:gridSpan w:val="2"/>
          </w:tcPr>
          <w:p w:rsidR="00AD0171" w:rsidRDefault="00AD01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D0171" w:rsidRDefault="00AD01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171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171" w:rsidRDefault="00F3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0171" w:rsidRDefault="00F3679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9.3.1.90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ASN.1</w:t>
            </w:r>
          </w:p>
        </w:tc>
      </w:tr>
      <w:tr w:rsidR="00AD01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171" w:rsidRDefault="00AD01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0171" w:rsidRDefault="00AD01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171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D0171" w:rsidRDefault="00AD0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171" w:rsidRDefault="00F367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D0171" w:rsidRDefault="00F367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AD0171" w:rsidRDefault="00AD017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D0171" w:rsidRDefault="00AD0171">
            <w:pPr>
              <w:pStyle w:val="CRCoverPage"/>
              <w:spacing w:after="0"/>
              <w:ind w:left="99"/>
            </w:pPr>
          </w:p>
        </w:tc>
      </w:tr>
      <w:tr w:rsidR="00AD0171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D0171" w:rsidRDefault="00F3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0171" w:rsidRDefault="00AD01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0171" w:rsidRDefault="00F367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AD0171" w:rsidRDefault="00F367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0171" w:rsidRDefault="00F36791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:rsidR="00AD0171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D0171" w:rsidRDefault="00F367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0171" w:rsidRDefault="00AD01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0171" w:rsidRDefault="00F367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AD0171" w:rsidRDefault="00F367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0171" w:rsidRDefault="00F367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0171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D0171" w:rsidRDefault="00F367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0171" w:rsidRDefault="00AD01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0171" w:rsidRDefault="00F367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AD0171" w:rsidRDefault="00F367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0171" w:rsidRDefault="00F367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01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171" w:rsidRDefault="00AD01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0171" w:rsidRDefault="00AD0171">
            <w:pPr>
              <w:pStyle w:val="CRCoverPage"/>
              <w:spacing w:after="0"/>
            </w:pPr>
          </w:p>
        </w:tc>
      </w:tr>
      <w:tr w:rsidR="00AD01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171" w:rsidRDefault="00F3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0171" w:rsidRDefault="00AD0171">
            <w:pPr>
              <w:pStyle w:val="CRCoverPage"/>
              <w:spacing w:after="0"/>
              <w:ind w:left="100"/>
            </w:pPr>
          </w:p>
        </w:tc>
      </w:tr>
      <w:tr w:rsidR="00AD01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171" w:rsidRDefault="00AD0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B0FFB0" w:fill="auto"/>
          </w:tcPr>
          <w:p w:rsidR="00AD0171" w:rsidRDefault="00AD017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01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171" w:rsidRDefault="00F3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0171" w:rsidRDefault="00AD0171">
            <w:pPr>
              <w:pStyle w:val="CRCoverPage"/>
              <w:spacing w:after="0"/>
              <w:ind w:left="100"/>
            </w:pPr>
          </w:p>
        </w:tc>
      </w:tr>
    </w:tbl>
    <w:p w:rsidR="00AD0171" w:rsidRDefault="00AD01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AD0171" w:rsidRDefault="00AD01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bookmarkEnd w:id="0"/>
    <w:p w:rsidR="00AD0171" w:rsidRDefault="00AD0171">
      <w:pPr>
        <w:pStyle w:val="FirstChange"/>
        <w:jc w:val="both"/>
        <w:rPr>
          <w:highlight w:val="yellow"/>
        </w:rPr>
      </w:pPr>
    </w:p>
    <w:p w:rsidR="00AD0171" w:rsidRDefault="00F36791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AD0171" w:rsidRDefault="00F36791">
      <w:pPr>
        <w:pStyle w:val="4"/>
        <w:numPr>
          <w:ilvl w:val="1"/>
          <w:numId w:val="0"/>
        </w:numPr>
        <w:ind w:left="200"/>
      </w:pPr>
      <w:r>
        <w:t>9.3.1.90</w:t>
      </w:r>
      <w:r>
        <w:tab/>
        <w:t xml:space="preserve">EHC Parameters </w:t>
      </w:r>
    </w:p>
    <w:p w:rsidR="00AD0171" w:rsidRDefault="00F36791">
      <w:r>
        <w:t xml:space="preserve">This IE </w:t>
      </w:r>
      <w:r>
        <w:t>carries the EHC parameters for ethernet header compression.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1418"/>
        <w:gridCol w:w="1388"/>
        <w:gridCol w:w="1872"/>
        <w:gridCol w:w="3090"/>
      </w:tblGrid>
      <w:tr w:rsidR="00AD0171">
        <w:tc>
          <w:tcPr>
            <w:tcW w:w="2297" w:type="dxa"/>
          </w:tcPr>
          <w:p w:rsidR="00AD0171" w:rsidRDefault="00F367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418" w:type="dxa"/>
          </w:tcPr>
          <w:p w:rsidR="00AD0171" w:rsidRDefault="00F367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388" w:type="dxa"/>
          </w:tcPr>
          <w:p w:rsidR="00AD0171" w:rsidRDefault="00F367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AD0171" w:rsidRDefault="00F367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090" w:type="dxa"/>
          </w:tcPr>
          <w:p w:rsidR="00AD0171" w:rsidRDefault="00F367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AD0171">
        <w:tc>
          <w:tcPr>
            <w:tcW w:w="2297" w:type="dxa"/>
          </w:tcPr>
          <w:p w:rsidR="00AD0171" w:rsidRDefault="00F36791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EHC Common</w:t>
            </w:r>
          </w:p>
        </w:tc>
        <w:tc>
          <w:tcPr>
            <w:tcW w:w="1418" w:type="dxa"/>
          </w:tcPr>
          <w:p w:rsidR="00AD0171" w:rsidRDefault="00F3679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388" w:type="dxa"/>
          </w:tcPr>
          <w:p w:rsidR="00AD0171" w:rsidRDefault="00AD0171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:rsidR="00AD0171" w:rsidRDefault="00AD0171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3090" w:type="dxa"/>
          </w:tcPr>
          <w:p w:rsidR="00AD0171" w:rsidRDefault="00AD0171">
            <w:pPr>
              <w:pStyle w:val="TAL"/>
              <w:rPr>
                <w:lang w:eastAsia="ja-JP"/>
              </w:rPr>
            </w:pPr>
          </w:p>
        </w:tc>
      </w:tr>
      <w:tr w:rsidR="00AD0171">
        <w:tc>
          <w:tcPr>
            <w:tcW w:w="2297" w:type="dxa"/>
          </w:tcPr>
          <w:p w:rsidR="00AD0171" w:rsidRDefault="00F36791">
            <w:pPr>
              <w:pStyle w:val="TAL"/>
              <w:ind w:left="113"/>
            </w:pPr>
            <w:r>
              <w:t>&gt;EHC-CID-Length</w:t>
            </w:r>
          </w:p>
        </w:tc>
        <w:tc>
          <w:tcPr>
            <w:tcW w:w="1418" w:type="dxa"/>
          </w:tcPr>
          <w:p w:rsidR="00AD0171" w:rsidRDefault="00F3679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388" w:type="dxa"/>
          </w:tcPr>
          <w:p w:rsidR="00AD0171" w:rsidRDefault="00AD0171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:rsidR="00AD0171" w:rsidRDefault="00F36791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ENUMERATED { bits7, bits15, … }</w:t>
            </w:r>
          </w:p>
        </w:tc>
        <w:tc>
          <w:tcPr>
            <w:tcW w:w="3090" w:type="dxa"/>
          </w:tcPr>
          <w:p w:rsidR="00AD0171" w:rsidRDefault="00F367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description of ehc-CID-Length in TS 38.331 [10]</w:t>
            </w:r>
          </w:p>
        </w:tc>
      </w:tr>
      <w:tr w:rsidR="00AD0171">
        <w:trPr>
          <w:ins w:id="5" w:author="ZTE" w:date="2021-07-29T17:01:00Z"/>
        </w:trPr>
        <w:tc>
          <w:tcPr>
            <w:tcW w:w="2297" w:type="dxa"/>
          </w:tcPr>
          <w:p w:rsidR="00AD0171" w:rsidRDefault="00F36791">
            <w:pPr>
              <w:pStyle w:val="TAL"/>
              <w:ind w:left="113"/>
              <w:rPr>
                <w:ins w:id="6" w:author="ZTE" w:date="2021-07-29T17:01:00Z"/>
              </w:rPr>
            </w:pPr>
            <w:ins w:id="7" w:author="ZTE" w:date="2021-07-29T17:01:00Z">
              <w:r>
                <w:t>&gt;</w:t>
              </w:r>
              <w:r>
                <w:rPr>
                  <w:rFonts w:eastAsia="宋体" w:hint="eastAsia"/>
                  <w:lang w:val="en-US" w:eastAsia="zh-CN"/>
                </w:rPr>
                <w:t>maxCID-</w:t>
              </w:r>
              <w:r>
                <w:t>EHC</w:t>
              </w:r>
            </w:ins>
          </w:p>
        </w:tc>
        <w:tc>
          <w:tcPr>
            <w:tcW w:w="1418" w:type="dxa"/>
          </w:tcPr>
          <w:p w:rsidR="00AD0171" w:rsidRDefault="00F36791">
            <w:pPr>
              <w:pStyle w:val="TAL"/>
              <w:rPr>
                <w:ins w:id="8" w:author="ZTE" w:date="2021-07-29T17:01:00Z"/>
                <w:rFonts w:eastAsia="Batang"/>
                <w:lang w:eastAsia="ja-JP"/>
              </w:rPr>
            </w:pPr>
            <w:ins w:id="9" w:author="ZTE" w:date="2021-08-06T11:02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1388" w:type="dxa"/>
          </w:tcPr>
          <w:p w:rsidR="00AD0171" w:rsidRDefault="00AD0171">
            <w:pPr>
              <w:pStyle w:val="TAL"/>
              <w:rPr>
                <w:ins w:id="10" w:author="ZTE" w:date="2021-07-29T17:01:00Z"/>
                <w:i/>
              </w:rPr>
            </w:pPr>
          </w:p>
        </w:tc>
        <w:tc>
          <w:tcPr>
            <w:tcW w:w="1872" w:type="dxa"/>
          </w:tcPr>
          <w:p w:rsidR="00AD0171" w:rsidRDefault="00F36791">
            <w:pPr>
              <w:pStyle w:val="TAL"/>
              <w:rPr>
                <w:ins w:id="11" w:author="ZTE" w:date="2021-07-29T17:01:00Z"/>
                <w:lang w:eastAsia="ja-JP"/>
              </w:rPr>
            </w:pPr>
            <w:ins w:id="12" w:author="ZTE" w:date="2021-07-29T17:01:00Z">
              <w:r>
                <w:rPr>
                  <w:color w:val="993366"/>
                </w:rPr>
                <w:t>INTEGER</w:t>
              </w:r>
              <w:r>
                <w:t xml:space="preserve"> (</w:t>
              </w:r>
            </w:ins>
            <w:ins w:id="13" w:author="ZTE" w:date="2021-07-29T17:16:00Z"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  <w:ins w:id="14" w:author="ZTE" w:date="2021-07-29T17:01:00Z">
              <w:r>
                <w:t>..32767)</w:t>
              </w:r>
            </w:ins>
          </w:p>
        </w:tc>
        <w:tc>
          <w:tcPr>
            <w:tcW w:w="3090" w:type="dxa"/>
          </w:tcPr>
          <w:p w:rsidR="00AD0171" w:rsidRDefault="00F36791">
            <w:pPr>
              <w:pStyle w:val="TAL"/>
              <w:rPr>
                <w:ins w:id="15" w:author="ZTE" w:date="2021-07-29T17:01:00Z"/>
                <w:lang w:eastAsia="ja-JP"/>
              </w:rPr>
            </w:pPr>
            <w:ins w:id="16" w:author="ZTE" w:date="2021-07-29T17:02:00Z">
              <w:r>
                <w:rPr>
                  <w:bCs/>
                  <w:iCs/>
                  <w:lang w:eastAsia="en-GB"/>
                </w:rPr>
                <w:t xml:space="preserve">The total value of </w:t>
              </w:r>
              <w:r>
                <w:rPr>
                  <w:rFonts w:eastAsia="宋体" w:hint="eastAsia"/>
                  <w:bCs/>
                  <w:iCs/>
                  <w:lang w:val="en-US" w:eastAsia="zh-CN"/>
                </w:rPr>
                <w:t>max</w:t>
              </w:r>
              <w:r>
                <w:rPr>
                  <w:bCs/>
                  <w:iCs/>
                  <w:lang w:eastAsia="en-GB"/>
                </w:rPr>
                <w:t>CID</w:t>
              </w:r>
              <w:r>
                <w:rPr>
                  <w:rFonts w:eastAsia="宋体" w:hint="eastAsia"/>
                  <w:bCs/>
                  <w:iCs/>
                  <w:lang w:val="en-US" w:eastAsia="zh-CN"/>
                </w:rPr>
                <w:t>-</w:t>
              </w:r>
              <w:r>
                <w:rPr>
                  <w:bCs/>
                  <w:iCs/>
                  <w:lang w:eastAsia="en-GB"/>
                </w:rPr>
                <w:t xml:space="preserve">EHC across all bearers for the UE should be less than or equal to the value of </w:t>
              </w:r>
              <w:r>
                <w:rPr>
                  <w:bCs/>
                  <w:i/>
                  <w:lang w:eastAsia="en-GB"/>
                </w:rPr>
                <w:t xml:space="preserve">maxNumberEHC-Contexts </w:t>
              </w:r>
              <w:r>
                <w:rPr>
                  <w:bCs/>
                  <w:iCs/>
                  <w:lang w:eastAsia="en-GB"/>
                </w:rPr>
                <w:t>parameter as indicated by the UE.</w:t>
              </w:r>
            </w:ins>
          </w:p>
        </w:tc>
      </w:tr>
      <w:tr w:rsidR="00AD0171">
        <w:tc>
          <w:tcPr>
            <w:tcW w:w="2297" w:type="dxa"/>
          </w:tcPr>
          <w:p w:rsidR="00AD0171" w:rsidRDefault="00F36791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EHC Downlink</w:t>
            </w:r>
          </w:p>
        </w:tc>
        <w:tc>
          <w:tcPr>
            <w:tcW w:w="1418" w:type="dxa"/>
          </w:tcPr>
          <w:p w:rsidR="00AD0171" w:rsidRDefault="00F367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88" w:type="dxa"/>
          </w:tcPr>
          <w:p w:rsidR="00AD0171" w:rsidRDefault="00AD0171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:rsidR="00AD0171" w:rsidRDefault="00AD0171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3090" w:type="dxa"/>
          </w:tcPr>
          <w:p w:rsidR="00AD0171" w:rsidRDefault="00AD0171">
            <w:pPr>
              <w:pStyle w:val="TAL"/>
              <w:rPr>
                <w:lang w:eastAsia="ja-JP"/>
              </w:rPr>
            </w:pPr>
          </w:p>
        </w:tc>
      </w:tr>
      <w:tr w:rsidR="00AD0171">
        <w:tc>
          <w:tcPr>
            <w:tcW w:w="2297" w:type="dxa"/>
          </w:tcPr>
          <w:p w:rsidR="00AD0171" w:rsidRDefault="00F36791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</w:rPr>
              <w:t>&gt;</w:t>
            </w:r>
            <w:r>
              <w:t>drb-ContinueEHC-DL</w:t>
            </w:r>
          </w:p>
        </w:tc>
        <w:tc>
          <w:tcPr>
            <w:tcW w:w="1418" w:type="dxa"/>
          </w:tcPr>
          <w:p w:rsidR="00AD0171" w:rsidRDefault="00F367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88" w:type="dxa"/>
          </w:tcPr>
          <w:p w:rsidR="00AD0171" w:rsidRDefault="00AD0171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:rsidR="00AD0171" w:rsidRDefault="00F36791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 xml:space="preserve">ENUMERATED { true, </w:t>
            </w:r>
            <w:r>
              <w:rPr>
                <w:lang w:eastAsia="ja-JP"/>
              </w:rPr>
              <w:t>… }</w:t>
            </w:r>
          </w:p>
        </w:tc>
        <w:tc>
          <w:tcPr>
            <w:tcW w:w="3090" w:type="dxa"/>
          </w:tcPr>
          <w:p w:rsidR="00AD0171" w:rsidRDefault="00F367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description of drb-ContinueEHC-DL in TS 38.331 [10]</w:t>
            </w:r>
          </w:p>
        </w:tc>
      </w:tr>
      <w:tr w:rsidR="00AD0171">
        <w:tc>
          <w:tcPr>
            <w:tcW w:w="2297" w:type="dxa"/>
          </w:tcPr>
          <w:p w:rsidR="00AD0171" w:rsidRDefault="00F36791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EHC Uplink</w:t>
            </w:r>
          </w:p>
        </w:tc>
        <w:tc>
          <w:tcPr>
            <w:tcW w:w="1418" w:type="dxa"/>
          </w:tcPr>
          <w:p w:rsidR="00AD0171" w:rsidRDefault="00F3679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88" w:type="dxa"/>
          </w:tcPr>
          <w:p w:rsidR="00AD0171" w:rsidRDefault="00AD0171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:rsidR="00AD0171" w:rsidRDefault="00AD0171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3090" w:type="dxa"/>
          </w:tcPr>
          <w:p w:rsidR="00AD0171" w:rsidRDefault="00AD0171">
            <w:pPr>
              <w:pStyle w:val="TAL"/>
              <w:rPr>
                <w:lang w:eastAsia="ja-JP"/>
              </w:rPr>
            </w:pPr>
          </w:p>
        </w:tc>
      </w:tr>
      <w:tr w:rsidR="00AD0171">
        <w:tc>
          <w:tcPr>
            <w:tcW w:w="2297" w:type="dxa"/>
          </w:tcPr>
          <w:p w:rsidR="00AD0171" w:rsidRDefault="00F36791">
            <w:pPr>
              <w:pStyle w:val="TAL"/>
              <w:ind w:left="113"/>
            </w:pPr>
            <w:r>
              <w:rPr>
                <w:rFonts w:hint="eastAsia"/>
              </w:rPr>
              <w:t>&gt;</w:t>
            </w:r>
            <w:r>
              <w:t>drb-ContinueEHC-UL</w:t>
            </w:r>
          </w:p>
        </w:tc>
        <w:tc>
          <w:tcPr>
            <w:tcW w:w="1418" w:type="dxa"/>
          </w:tcPr>
          <w:p w:rsidR="00AD0171" w:rsidRDefault="00F36791">
            <w:pPr>
              <w:pStyle w:val="TAL"/>
            </w:pPr>
            <w:r>
              <w:t>M</w:t>
            </w:r>
          </w:p>
        </w:tc>
        <w:tc>
          <w:tcPr>
            <w:tcW w:w="1388" w:type="dxa"/>
          </w:tcPr>
          <w:p w:rsidR="00AD0171" w:rsidRDefault="00AD0171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:rsidR="00AD0171" w:rsidRDefault="00F36791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ENUMERATED { true, … }</w:t>
            </w:r>
          </w:p>
        </w:tc>
        <w:tc>
          <w:tcPr>
            <w:tcW w:w="3090" w:type="dxa"/>
          </w:tcPr>
          <w:p w:rsidR="00AD0171" w:rsidRDefault="00F367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description of drb-ContinueEHC-UL in TS 38.331 [10]</w:t>
            </w:r>
          </w:p>
        </w:tc>
      </w:tr>
    </w:tbl>
    <w:p w:rsidR="00AD0171" w:rsidRDefault="00AD0171">
      <w:pPr>
        <w:pStyle w:val="PL"/>
        <w:rPr>
          <w:ins w:id="17" w:author="ZTE" w:date="2021-08-06T11:02:00Z"/>
          <w:snapToGrid w:val="0"/>
          <w:lang w:eastAsia="en-GB"/>
        </w:rPr>
      </w:pPr>
    </w:p>
    <w:p w:rsidR="00AD0171" w:rsidRDefault="00F36791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AD0171" w:rsidRDefault="00F3679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t>9.4.5</w:t>
      </w:r>
      <w:r>
        <w:rPr>
          <w:rFonts w:ascii="Arial" w:hAnsi="Arial"/>
          <w:sz w:val="28"/>
          <w:lang w:eastAsia="en-GB"/>
        </w:rPr>
        <w:tab/>
        <w:t xml:space="preserve">Information </w:t>
      </w:r>
      <w:r>
        <w:rPr>
          <w:rFonts w:ascii="Arial" w:hAnsi="Arial"/>
          <w:sz w:val="28"/>
          <w:lang w:eastAsia="en-GB"/>
        </w:rPr>
        <w:t>Element Definitions</w:t>
      </w:r>
    </w:p>
    <w:p w:rsidR="00AD0171" w:rsidRDefault="00F36791">
      <w:pPr>
        <w:pStyle w:val="PL"/>
        <w:spacing w:line="0" w:lineRule="atLeast"/>
        <w:rPr>
          <w:snapToGrid w:val="0"/>
          <w:lang w:eastAsia="en-GB"/>
        </w:rPr>
      </w:pPr>
      <w:r>
        <w:t>-- ASN1START</w:t>
      </w:r>
    </w:p>
    <w:p w:rsidR="00AD0171" w:rsidRDefault="00F36791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AD0171" w:rsidRDefault="00F36791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AD0171" w:rsidRDefault="00F36791">
      <w:pPr>
        <w:pStyle w:val="PL"/>
        <w:spacing w:line="0" w:lineRule="atLeast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Information Element Definitions</w:t>
      </w:r>
    </w:p>
    <w:p w:rsidR="00AD0171" w:rsidRDefault="00F36791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AD0171" w:rsidRDefault="00F36791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AD0171" w:rsidRDefault="00F36791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AD0171" w:rsidRDefault="00F36791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id-EarlyForwardingCOU</w:t>
      </w:r>
      <w:r>
        <w:rPr>
          <w:rFonts w:eastAsia="宋体"/>
          <w:snapToGrid w:val="0"/>
        </w:rPr>
        <w:t>NTInfo,</w:t>
      </w:r>
    </w:p>
    <w:p w:rsidR="00AD0171" w:rsidRDefault="00F36791">
      <w:pPr>
        <w:pStyle w:val="PL"/>
        <w:spacing w:line="0" w:lineRule="atLeast"/>
        <w:rPr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:rsidR="00AD0171" w:rsidRDefault="00F36791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  <w:t>id-MCG-OfferedGBRQoSFlowInfo,</w:t>
      </w:r>
    </w:p>
    <w:p w:rsidR="00AD0171" w:rsidRDefault="00F3679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id-Number-of-tunnels,</w:t>
      </w:r>
    </w:p>
    <w:p w:rsidR="00AD0171" w:rsidRDefault="00F3679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id-DataForwardingtoE-UTRANInformationList,</w:t>
      </w:r>
    </w:p>
    <w:p w:rsidR="00AD0171" w:rsidRDefault="00F36791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ins w:id="18" w:author="ZTE" w:date="2021-08-03T17:00:00Z">
        <w:r>
          <w:rPr>
            <w:snapToGrid w:val="0"/>
          </w:rPr>
          <w:t>id-</w:t>
        </w:r>
      </w:ins>
      <w:ins w:id="19" w:author="ZTE" w:date="2021-08-03T17:01:00Z">
        <w:r>
          <w:rPr>
            <w:rFonts w:eastAsia="宋体" w:hint="eastAsia"/>
            <w:lang w:val="en-US" w:eastAsia="zh-CN"/>
          </w:rPr>
          <w:t>maxCID-</w:t>
        </w:r>
        <w:r>
          <w:t>EHC</w:t>
        </w:r>
      </w:ins>
    </w:p>
    <w:p w:rsidR="00AD0171" w:rsidRDefault="00F36791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maxnoofQoSParaSets,</w:t>
      </w:r>
    </w:p>
    <w:p w:rsidR="00AD0171" w:rsidRDefault="00F36791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maxnoofErrors,</w:t>
      </w:r>
    </w:p>
    <w:p w:rsidR="00AD0171" w:rsidRDefault="00F36791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maxnoofSliceItems,</w:t>
      </w:r>
    </w:p>
    <w:p w:rsidR="00AD0171" w:rsidRDefault="00F36791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maxnoofEUTRANQOSParameters,</w:t>
      </w:r>
    </w:p>
    <w:p w:rsidR="00AD0171" w:rsidRDefault="00AD0171">
      <w:pPr>
        <w:rPr>
          <w:lang w:eastAsia="en-GB"/>
        </w:rPr>
      </w:pPr>
    </w:p>
    <w:p w:rsidR="00AD0171" w:rsidRDefault="00F36791">
      <w:pPr>
        <w:pStyle w:val="PL"/>
        <w:outlineLvl w:val="3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M</w:t>
      </w:r>
    </w:p>
    <w:p w:rsidR="00AD0171" w:rsidRDefault="00F36791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AD0171" w:rsidRDefault="00F36791">
      <w:pPr>
        <w:rPr>
          <w:ins w:id="20" w:author="ZTE" w:date="2021-08-03T17:06:00Z"/>
          <w:rFonts w:ascii="Courier New" w:hAnsi="Courier New"/>
          <w:snapToGrid w:val="0"/>
          <w:sz w:val="16"/>
          <w:lang w:eastAsia="ko-KR"/>
        </w:rPr>
      </w:pPr>
      <w:ins w:id="21" w:author="ZTE" w:date="2021-08-03T17:05:00Z">
        <w:r>
          <w:rPr>
            <w:rFonts w:ascii="Courier New" w:hAnsi="Courier New" w:hint="eastAsia"/>
            <w:snapToGrid w:val="0"/>
            <w:sz w:val="16"/>
            <w:lang w:val="en-US" w:eastAsia="zh-CN"/>
          </w:rPr>
          <w:t>M</w:t>
        </w:r>
      </w:ins>
      <w:ins w:id="22" w:author="ZTE" w:date="2021-08-03T17:01:00Z">
        <w:r>
          <w:rPr>
            <w:rFonts w:ascii="Courier New" w:hAnsi="Courier New" w:hint="eastAsia"/>
            <w:snapToGrid w:val="0"/>
            <w:sz w:val="16"/>
            <w:lang w:val="en-US" w:eastAsia="zh-CN"/>
          </w:rPr>
          <w:t>axCID-</w:t>
        </w:r>
        <w:r>
          <w:rPr>
            <w:rFonts w:ascii="Courier New" w:hAnsi="Courier New"/>
            <w:snapToGrid w:val="0"/>
            <w:sz w:val="16"/>
            <w:lang w:eastAsia="ko-KR"/>
          </w:rPr>
          <w:t>EHC</w:t>
        </w:r>
      </w:ins>
      <w:ins w:id="23" w:author="ZTE" w:date="2021-08-03T17:05:00Z">
        <w:r>
          <w:rPr>
            <w:rFonts w:ascii="Courier New" w:hAnsi="Courier New" w:hint="eastAsia"/>
            <w:snapToGrid w:val="0"/>
            <w:sz w:val="16"/>
            <w:lang w:val="en-US" w:eastAsia="zh-CN"/>
          </w:rPr>
          <w:t xml:space="preserve">  </w:t>
        </w:r>
        <w:r>
          <w:rPr>
            <w:rFonts w:ascii="Courier New" w:hAnsi="Courier New"/>
            <w:snapToGrid w:val="0"/>
            <w:sz w:val="16"/>
            <w:lang w:eastAsia="ko-KR"/>
          </w:rPr>
          <w:t>::= INTEGER (</w:t>
        </w:r>
        <w:r>
          <w:rPr>
            <w:rFonts w:ascii="Courier New" w:hAnsi="Courier New" w:hint="eastAsia"/>
            <w:snapToGrid w:val="0"/>
            <w:sz w:val="16"/>
            <w:lang w:val="en-US" w:eastAsia="zh-CN"/>
          </w:rPr>
          <w:t>1</w:t>
        </w:r>
        <w:r>
          <w:rPr>
            <w:rFonts w:ascii="Courier New" w:hAnsi="Courier New"/>
            <w:snapToGrid w:val="0"/>
            <w:sz w:val="16"/>
            <w:lang w:eastAsia="ko-KR"/>
          </w:rPr>
          <w:t>..</w:t>
        </w:r>
        <w:r>
          <w:rPr>
            <w:rFonts w:ascii="Courier New" w:hAnsi="Courier New" w:hint="eastAsia"/>
            <w:snapToGrid w:val="0"/>
            <w:sz w:val="16"/>
            <w:lang w:val="en-US" w:eastAsia="zh-CN"/>
          </w:rPr>
          <w:t>3276</w:t>
        </w:r>
      </w:ins>
      <w:ins w:id="24" w:author="ZTE" w:date="2021-08-03T17:06:00Z">
        <w:r>
          <w:rPr>
            <w:rFonts w:ascii="Courier New" w:hAnsi="Courier New" w:hint="eastAsia"/>
            <w:snapToGrid w:val="0"/>
            <w:sz w:val="16"/>
            <w:lang w:val="en-US" w:eastAsia="zh-CN"/>
          </w:rPr>
          <w:t>7</w:t>
        </w:r>
      </w:ins>
      <w:ins w:id="25" w:author="ZTE" w:date="2021-08-03T17:05:00Z">
        <w:r>
          <w:rPr>
            <w:rFonts w:ascii="Courier New" w:hAnsi="Courier New"/>
            <w:snapToGrid w:val="0"/>
            <w:sz w:val="16"/>
            <w:lang w:eastAsia="ko-KR"/>
          </w:rPr>
          <w:t>, ...)</w:t>
        </w:r>
      </w:ins>
    </w:p>
    <w:p w:rsidR="00AD0171" w:rsidRDefault="00AD0171">
      <w:pPr>
        <w:rPr>
          <w:lang w:val="en-US" w:eastAsia="en-GB"/>
        </w:rPr>
      </w:pPr>
    </w:p>
    <w:p w:rsidR="00AD0171" w:rsidRDefault="00F36791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MaxDataBurstVolume  ::= INTEGER (0..4095, ..., 4096.. 2000000) </w:t>
      </w:r>
    </w:p>
    <w:p w:rsidR="00AD0171" w:rsidRDefault="00AD0171">
      <w:pPr>
        <w:pStyle w:val="PL"/>
        <w:spacing w:line="0" w:lineRule="atLeast"/>
        <w:rPr>
          <w:snapToGrid w:val="0"/>
          <w:lang w:eastAsia="ko-KR"/>
        </w:rPr>
      </w:pPr>
    </w:p>
    <w:p w:rsidR="00AD0171" w:rsidRDefault="00F36791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MaximumIPdatarate ::= SEQUENCE {</w:t>
      </w:r>
    </w:p>
    <w:p w:rsidR="00AD0171" w:rsidRDefault="00F36791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maxIPrate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MaxIPrate,</w:t>
      </w:r>
    </w:p>
    <w:p w:rsidR="00AD0171" w:rsidRDefault="00F36791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iE-Extensions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ProtocolExtensionContainer { {MaximumIPdatarate-ExtIEs}</w:t>
      </w:r>
      <w:r>
        <w:rPr>
          <w:snapToGrid w:val="0"/>
          <w:lang w:eastAsia="ko-KR"/>
        </w:rPr>
        <w:t xml:space="preserve"> }</w:t>
      </w:r>
      <w:r>
        <w:rPr>
          <w:snapToGrid w:val="0"/>
          <w:lang w:eastAsia="ko-KR"/>
        </w:rPr>
        <w:tab/>
        <w:t>OPTIONAL,</w:t>
      </w:r>
    </w:p>
    <w:p w:rsidR="00AD0171" w:rsidRDefault="00F36791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AD0171" w:rsidRDefault="00F36791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:rsidR="00AD0171" w:rsidRDefault="00AD0171">
      <w:pPr>
        <w:pStyle w:val="PL"/>
        <w:spacing w:line="0" w:lineRule="atLeast"/>
        <w:rPr>
          <w:snapToGrid w:val="0"/>
          <w:lang w:eastAsia="ko-KR"/>
        </w:rPr>
      </w:pPr>
    </w:p>
    <w:p w:rsidR="00AD0171" w:rsidRDefault="00F36791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MaximumIPdatarate-ExtIEs E1AP-PROTOCOL-EXTENSION ::= {</w:t>
      </w:r>
    </w:p>
    <w:p w:rsidR="00AD0171" w:rsidRDefault="00F36791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AD0171" w:rsidRDefault="00F36791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:rsidR="00AD0171" w:rsidRDefault="00AD0171">
      <w:pPr>
        <w:rPr>
          <w:lang w:eastAsia="en-GB"/>
        </w:rPr>
      </w:pPr>
    </w:p>
    <w:p w:rsidR="00AD0171" w:rsidRDefault="00F36791">
      <w:pPr>
        <w:pStyle w:val="PL"/>
        <w:outlineLvl w:val="3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E</w:t>
      </w:r>
    </w:p>
    <w:p w:rsidR="00AD0171" w:rsidRDefault="00F36791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AD0171" w:rsidRDefault="00AD0171">
      <w:pPr>
        <w:pStyle w:val="PL"/>
        <w:rPr>
          <w:snapToGrid w:val="0"/>
          <w:lang w:eastAsia="en-GB"/>
        </w:rPr>
      </w:pP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>EHC-Common-Parameters ::= SEQUENCE {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ab/>
        <w:t>ehc-CID-Length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bits7, bits15, ...},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 xml:space="preserve"> { { EHC-Common-Parameters-ExtIEs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>}</w:t>
      </w:r>
    </w:p>
    <w:p w:rsidR="00AD0171" w:rsidRDefault="00AD0171">
      <w:pPr>
        <w:pStyle w:val="PL"/>
        <w:rPr>
          <w:snapToGrid w:val="0"/>
        </w:rPr>
      </w:pP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>EHC-Common-Parameters-ExtIEs E1AP-PROTOCOL-EXTENSION ::= {</w:t>
      </w:r>
    </w:p>
    <w:p w:rsidR="00AD0171" w:rsidRDefault="00F36791">
      <w:pPr>
        <w:pStyle w:val="PL"/>
        <w:rPr>
          <w:ins w:id="26" w:author="ZTE" w:date="2021-08-03T17:07:00Z"/>
          <w:snapToGrid w:val="0"/>
        </w:rPr>
      </w:pPr>
      <w:ins w:id="27" w:author="ZTE" w:date="2021-08-03T17:07:00Z">
        <w:r>
          <w:rPr>
            <w:snapToGrid w:val="0"/>
          </w:rPr>
          <w:lastRenderedPageBreak/>
          <w:tab/>
          <w:t>{ ID id-</w:t>
        </w:r>
        <w:r>
          <w:rPr>
            <w:rFonts w:eastAsia="宋体" w:hint="eastAsia"/>
            <w:lang w:val="en-US" w:eastAsia="zh-CN"/>
          </w:rPr>
          <w:t>maxCID-</w:t>
        </w:r>
        <w:r>
          <w:t>EHC</w:t>
        </w:r>
        <w:r>
          <w:rPr>
            <w:snapToGrid w:val="0"/>
          </w:rPr>
          <w:tab/>
        </w:r>
      </w:ins>
      <w:r>
        <w:rPr>
          <w:rFonts w:eastAsia="宋体" w:hint="eastAsia"/>
          <w:snapToGrid w:val="0"/>
          <w:lang w:val="en-US" w:eastAsia="zh-CN"/>
        </w:rPr>
        <w:tab/>
      </w:r>
      <w:ins w:id="28" w:author="ZTE" w:date="2021-08-03T17:07:00Z">
        <w:r>
          <w:rPr>
            <w:snapToGrid w:val="0"/>
          </w:rPr>
          <w:t>CRITICALITY ignore</w:t>
        </w:r>
        <w:r>
          <w:rPr>
            <w:snapToGrid w:val="0"/>
          </w:rPr>
          <w:tab/>
        </w:r>
      </w:ins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ins w:id="29" w:author="ZTE" w:date="2021-08-03T17:07:00Z">
        <w:r>
          <w:rPr>
            <w:snapToGrid w:val="0"/>
          </w:rPr>
          <w:t xml:space="preserve">EXTENSION </w:t>
        </w:r>
      </w:ins>
      <w:ins w:id="30" w:author="ZTE" w:date="2021-08-03T17:08:00Z">
        <w:r>
          <w:rPr>
            <w:rFonts w:eastAsia="宋体" w:hint="eastAsia"/>
            <w:lang w:val="en-US" w:eastAsia="zh-CN"/>
          </w:rPr>
          <w:t>MaxCID-</w:t>
        </w:r>
        <w:r>
          <w:t>EHC</w:t>
        </w:r>
      </w:ins>
      <w:ins w:id="31" w:author="ZTE" w:date="2021-08-03T17:07:00Z">
        <w:r>
          <w:rPr>
            <w:snapToGrid w:val="0"/>
          </w:rPr>
          <w:t xml:space="preserve"> </w:t>
        </w:r>
      </w:ins>
      <w:r>
        <w:rPr>
          <w:rFonts w:eastAsia="宋体" w:hint="eastAsia"/>
          <w:snapToGrid w:val="0"/>
          <w:lang w:val="en-US" w:eastAsia="zh-CN"/>
        </w:rPr>
        <w:tab/>
      </w:r>
      <w:ins w:id="32" w:author="ZTE" w:date="2021-08-03T17:07:00Z">
        <w:r>
          <w:rPr>
            <w:snapToGrid w:val="0"/>
          </w:rPr>
          <w:tab/>
          <w:t xml:space="preserve">PRESENCE </w:t>
        </w:r>
      </w:ins>
      <w:ins w:id="33" w:author="ZTE" w:date="2021-08-03T19:23:00Z">
        <w:r>
          <w:rPr>
            <w:rFonts w:eastAsia="宋体" w:hint="eastAsia"/>
            <w:lang w:val="en-US" w:eastAsia="zh-CN"/>
          </w:rPr>
          <w:t>optional</w:t>
        </w:r>
      </w:ins>
      <w:ins w:id="34" w:author="ZTE" w:date="2021-08-03T17:07:00Z">
        <w:r>
          <w:rPr>
            <w:snapToGrid w:val="0"/>
          </w:rPr>
          <w:t>},</w:t>
        </w:r>
      </w:ins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>}</w:t>
      </w:r>
    </w:p>
    <w:p w:rsidR="00AD0171" w:rsidRDefault="00AD0171">
      <w:pPr>
        <w:pStyle w:val="PL"/>
        <w:rPr>
          <w:snapToGrid w:val="0"/>
        </w:rPr>
      </w:pP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>EHC-Downlink-Parameters ::= SEQUENCE {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drb-ContinueEHC-DL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true, ...},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EHC-Downlink-Parameters-ExtIEs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>}</w:t>
      </w:r>
    </w:p>
    <w:p w:rsidR="00AD0171" w:rsidRDefault="00AD0171">
      <w:pPr>
        <w:pStyle w:val="PL"/>
        <w:rPr>
          <w:snapToGrid w:val="0"/>
        </w:rPr>
      </w:pP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>EHC-Downlink-Parameters-ExtIEs E1AP-PROTOCOL-EXTENSION ::= {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>}</w:t>
      </w:r>
    </w:p>
    <w:p w:rsidR="00AD0171" w:rsidRDefault="00AD0171">
      <w:pPr>
        <w:pStyle w:val="PL"/>
        <w:rPr>
          <w:snapToGrid w:val="0"/>
        </w:rPr>
      </w:pP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>EHC-Uplink-Parameters ::= SEQUENCE {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drb-ContinueEHC-UL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true, ...},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EHC-Uplink-Parameters-ExtIEs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>}</w:t>
      </w:r>
    </w:p>
    <w:p w:rsidR="00AD0171" w:rsidRDefault="00AD0171">
      <w:pPr>
        <w:pStyle w:val="PL"/>
        <w:rPr>
          <w:snapToGrid w:val="0"/>
        </w:rPr>
      </w:pP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>EHC-Uplink-Parameters-ExtIEs E1AP-PROTOCOL-EXTENSION ::= {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>}</w:t>
      </w:r>
    </w:p>
    <w:p w:rsidR="00AD0171" w:rsidRDefault="00AD0171">
      <w:pPr>
        <w:pStyle w:val="PL"/>
        <w:rPr>
          <w:snapToGrid w:val="0"/>
        </w:rPr>
      </w:pP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>EHC-Parameters ::= SEQUENCE {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ab/>
        <w:t>ehc-Common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EHC-Common-Parameters,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ab/>
        <w:t>ehc-Downlink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EHC-Downlink-Parameters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ab/>
        <w:t>ehc-Uplink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EHC-Uplink-Parameters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EHC-Parameters-ExtIEs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>}</w:t>
      </w:r>
    </w:p>
    <w:p w:rsidR="00AD0171" w:rsidRDefault="00AD0171">
      <w:pPr>
        <w:pStyle w:val="PL"/>
        <w:rPr>
          <w:snapToGrid w:val="0"/>
        </w:rPr>
      </w:pP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>EHC-Parameters-ExtIEs E1AP</w:t>
      </w:r>
      <w:r>
        <w:rPr>
          <w:snapToGrid w:val="0"/>
        </w:rPr>
        <w:t>-PROTOCOL-EXTENSION ::= {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>}</w:t>
      </w:r>
    </w:p>
    <w:p w:rsidR="00AD0171" w:rsidRDefault="00AD0171">
      <w:pPr>
        <w:pStyle w:val="PL"/>
        <w:rPr>
          <w:snapToGrid w:val="0"/>
          <w:lang w:eastAsia="en-GB"/>
        </w:rPr>
      </w:pPr>
    </w:p>
    <w:p w:rsidR="00AD0171" w:rsidRDefault="00F36791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AD0171" w:rsidRDefault="00F3679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t>9.4.7</w:t>
      </w:r>
      <w:r>
        <w:rPr>
          <w:rFonts w:ascii="Arial" w:hAnsi="Arial"/>
          <w:sz w:val="28"/>
          <w:lang w:eastAsia="en-GB"/>
        </w:rPr>
        <w:tab/>
        <w:t>Constant Definitions</w:t>
      </w:r>
    </w:p>
    <w:p w:rsidR="00AD0171" w:rsidRDefault="00F36791">
      <w:pPr>
        <w:pStyle w:val="PL"/>
        <w:rPr>
          <w:rFonts w:ascii="Times New Roman" w:eastAsia="宋体" w:hAnsi="Times New Roman"/>
          <w:sz w:val="22"/>
          <w:szCs w:val="22"/>
          <w:highlight w:val="yellow"/>
          <w:lang w:val="en-US" w:eastAsia="ko-KR"/>
        </w:rPr>
      </w:pP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>//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zh-CN"/>
        </w:rPr>
        <w:t>SKIP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 xml:space="preserve"> the unrelated part//</w:t>
      </w:r>
    </w:p>
    <w:p w:rsidR="00AD0171" w:rsidRDefault="00F36791">
      <w:pPr>
        <w:pStyle w:val="PL"/>
        <w:rPr>
          <w:snapToGrid w:val="0"/>
        </w:rPr>
      </w:pPr>
      <w:r>
        <w:rPr>
          <w:snapToGrid w:val="0"/>
        </w:rPr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:rsidR="00AD0171" w:rsidRDefault="00F36791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133</w:t>
      </w:r>
    </w:p>
    <w:p w:rsidR="00AD0171" w:rsidRDefault="00F36791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id-AdditionalHandoverInfo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134</w:t>
      </w:r>
    </w:p>
    <w:p w:rsidR="00AD0171" w:rsidRDefault="00F36791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id-Extended-NR-CGI-Support-List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  <w:t>ProtocolIE-ID ::= 135</w:t>
      </w:r>
    </w:p>
    <w:p w:rsidR="00AD0171" w:rsidRDefault="00F36791">
      <w:pPr>
        <w:pStyle w:val="PL"/>
        <w:spacing w:line="0" w:lineRule="atLeast"/>
        <w:rPr>
          <w:ins w:id="35" w:author="ZTE" w:date="2021-08-03T17:26:00Z"/>
          <w:rFonts w:eastAsia="宋体"/>
          <w:snapToGrid w:val="0"/>
          <w:lang w:val="en-US" w:eastAsia="zh-CN"/>
        </w:rPr>
      </w:pPr>
      <w:ins w:id="36" w:author="ZTE" w:date="2021-08-03T17:26:00Z">
        <w:r>
          <w:rPr>
            <w:snapToGrid w:val="0"/>
          </w:rPr>
          <w:t>id-</w:t>
        </w:r>
        <w:r>
          <w:rPr>
            <w:rFonts w:eastAsia="宋体" w:hint="eastAsia"/>
            <w:lang w:val="en-US" w:eastAsia="zh-CN"/>
          </w:rPr>
          <w:t>maxCID-</w:t>
        </w:r>
        <w:r>
          <w:t>EHC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>ProtocolIE-ID ::= 1</w:t>
        </w:r>
        <w:r>
          <w:rPr>
            <w:rFonts w:eastAsia="宋体" w:hint="eastAsia"/>
            <w:snapToGrid w:val="0"/>
            <w:lang w:val="en-US" w:eastAsia="zh-CN"/>
          </w:rPr>
          <w:t>xy</w:t>
        </w:r>
      </w:ins>
    </w:p>
    <w:p w:rsidR="00AD0171" w:rsidRDefault="00AD0171">
      <w:pPr>
        <w:pStyle w:val="PL"/>
        <w:rPr>
          <w:snapToGrid w:val="0"/>
          <w:lang w:eastAsia="en-GB"/>
        </w:rPr>
      </w:pPr>
    </w:p>
    <w:p w:rsidR="00AD0171" w:rsidRDefault="00F36791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AD0171" w:rsidRDefault="00AD0171"/>
    <w:sectPr w:rsidR="00AD0171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791" w:rsidRDefault="00F36791">
      <w:pPr>
        <w:spacing w:after="0"/>
      </w:pPr>
      <w:r>
        <w:separator/>
      </w:r>
    </w:p>
  </w:endnote>
  <w:endnote w:type="continuationSeparator" w:id="0">
    <w:p w:rsidR="00F36791" w:rsidRDefault="00F367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791" w:rsidRDefault="00F36791">
      <w:pPr>
        <w:spacing w:after="0"/>
      </w:pPr>
      <w:r>
        <w:separator/>
      </w:r>
    </w:p>
  </w:footnote>
  <w:footnote w:type="continuationSeparator" w:id="0">
    <w:p w:rsidR="00F36791" w:rsidRDefault="00F367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171" w:rsidRDefault="00F36791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518A"/>
    <w:rsid w:val="0026004D"/>
    <w:rsid w:val="002640DD"/>
    <w:rsid w:val="00275D12"/>
    <w:rsid w:val="00284FEB"/>
    <w:rsid w:val="002860C4"/>
    <w:rsid w:val="002B5741"/>
    <w:rsid w:val="002C6F63"/>
    <w:rsid w:val="002E0BFF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58E6"/>
    <w:rsid w:val="005E2C44"/>
    <w:rsid w:val="005F241B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4E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171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8A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2F11"/>
    <w:rsid w:val="00E34898"/>
    <w:rsid w:val="00EB09B7"/>
    <w:rsid w:val="00EE7D7C"/>
    <w:rsid w:val="00F25D98"/>
    <w:rsid w:val="00F300FB"/>
    <w:rsid w:val="00F36791"/>
    <w:rsid w:val="00FB6386"/>
    <w:rsid w:val="01384E9B"/>
    <w:rsid w:val="02D62E96"/>
    <w:rsid w:val="0478358B"/>
    <w:rsid w:val="05187811"/>
    <w:rsid w:val="05257D94"/>
    <w:rsid w:val="059B56C3"/>
    <w:rsid w:val="06E148BF"/>
    <w:rsid w:val="08272271"/>
    <w:rsid w:val="08A061EE"/>
    <w:rsid w:val="0B8536F6"/>
    <w:rsid w:val="0BD20EF3"/>
    <w:rsid w:val="0C790789"/>
    <w:rsid w:val="0DC37508"/>
    <w:rsid w:val="0F06219A"/>
    <w:rsid w:val="0FEB5E9A"/>
    <w:rsid w:val="12297A5C"/>
    <w:rsid w:val="144F1371"/>
    <w:rsid w:val="150B0625"/>
    <w:rsid w:val="15A2005E"/>
    <w:rsid w:val="15AB0A93"/>
    <w:rsid w:val="16276EC5"/>
    <w:rsid w:val="18F74035"/>
    <w:rsid w:val="196C5D0D"/>
    <w:rsid w:val="19971A1F"/>
    <w:rsid w:val="1A404AC6"/>
    <w:rsid w:val="1A711C92"/>
    <w:rsid w:val="1AA53FF8"/>
    <w:rsid w:val="1B3A3684"/>
    <w:rsid w:val="1B3C0D9B"/>
    <w:rsid w:val="1BA452D4"/>
    <w:rsid w:val="1C170993"/>
    <w:rsid w:val="1D277602"/>
    <w:rsid w:val="1DCD05C2"/>
    <w:rsid w:val="1F8C2B99"/>
    <w:rsid w:val="1FE2167D"/>
    <w:rsid w:val="20B36FBA"/>
    <w:rsid w:val="21B35C0D"/>
    <w:rsid w:val="224F56C5"/>
    <w:rsid w:val="225D33A1"/>
    <w:rsid w:val="23C374E6"/>
    <w:rsid w:val="23D95E43"/>
    <w:rsid w:val="240645CD"/>
    <w:rsid w:val="24527B67"/>
    <w:rsid w:val="245A5415"/>
    <w:rsid w:val="26023D03"/>
    <w:rsid w:val="27ED162A"/>
    <w:rsid w:val="2A5E21BB"/>
    <w:rsid w:val="2A5E6999"/>
    <w:rsid w:val="2B861C88"/>
    <w:rsid w:val="2D894820"/>
    <w:rsid w:val="2DD1314A"/>
    <w:rsid w:val="2DFC780C"/>
    <w:rsid w:val="327C76FA"/>
    <w:rsid w:val="336C6EA3"/>
    <w:rsid w:val="33A32F8B"/>
    <w:rsid w:val="35F26396"/>
    <w:rsid w:val="368A39EF"/>
    <w:rsid w:val="39627DAE"/>
    <w:rsid w:val="39DF42F1"/>
    <w:rsid w:val="3BAA4343"/>
    <w:rsid w:val="3CDC0879"/>
    <w:rsid w:val="3D93671C"/>
    <w:rsid w:val="3D9912FF"/>
    <w:rsid w:val="3DE10FF8"/>
    <w:rsid w:val="3E2C7CA3"/>
    <w:rsid w:val="3EEE4B44"/>
    <w:rsid w:val="3FCE162C"/>
    <w:rsid w:val="40B2424F"/>
    <w:rsid w:val="40BE00BC"/>
    <w:rsid w:val="42413603"/>
    <w:rsid w:val="434D0C17"/>
    <w:rsid w:val="445F744E"/>
    <w:rsid w:val="449F08A5"/>
    <w:rsid w:val="456A103E"/>
    <w:rsid w:val="4571493C"/>
    <w:rsid w:val="460F6721"/>
    <w:rsid w:val="46281A20"/>
    <w:rsid w:val="465A4268"/>
    <w:rsid w:val="46B96195"/>
    <w:rsid w:val="47041E67"/>
    <w:rsid w:val="47FB5F82"/>
    <w:rsid w:val="499D07AC"/>
    <w:rsid w:val="4BF87D9F"/>
    <w:rsid w:val="4CB2316E"/>
    <w:rsid w:val="4CE35245"/>
    <w:rsid w:val="4D0105FB"/>
    <w:rsid w:val="4E327181"/>
    <w:rsid w:val="504764E7"/>
    <w:rsid w:val="50F223E0"/>
    <w:rsid w:val="51A472B6"/>
    <w:rsid w:val="52AA5B96"/>
    <w:rsid w:val="533A2F94"/>
    <w:rsid w:val="54315541"/>
    <w:rsid w:val="54517577"/>
    <w:rsid w:val="54D12D1C"/>
    <w:rsid w:val="5CD01BC6"/>
    <w:rsid w:val="5D640030"/>
    <w:rsid w:val="5D816A62"/>
    <w:rsid w:val="5EB939ED"/>
    <w:rsid w:val="5EF15F3F"/>
    <w:rsid w:val="60A831E8"/>
    <w:rsid w:val="61BC3D37"/>
    <w:rsid w:val="6479221E"/>
    <w:rsid w:val="65A53345"/>
    <w:rsid w:val="670E7F35"/>
    <w:rsid w:val="67CC68F4"/>
    <w:rsid w:val="67D02ACB"/>
    <w:rsid w:val="67DC3D19"/>
    <w:rsid w:val="688242A5"/>
    <w:rsid w:val="69142142"/>
    <w:rsid w:val="692311A8"/>
    <w:rsid w:val="69E70FA6"/>
    <w:rsid w:val="6AF96B30"/>
    <w:rsid w:val="6C3845CF"/>
    <w:rsid w:val="6D673227"/>
    <w:rsid w:val="6D7C2195"/>
    <w:rsid w:val="6DEC48C9"/>
    <w:rsid w:val="6E2A49F6"/>
    <w:rsid w:val="6F4D0F65"/>
    <w:rsid w:val="6FD966F5"/>
    <w:rsid w:val="703200E8"/>
    <w:rsid w:val="70FA71D7"/>
    <w:rsid w:val="71186741"/>
    <w:rsid w:val="7139699C"/>
    <w:rsid w:val="739C52D2"/>
    <w:rsid w:val="77616765"/>
    <w:rsid w:val="77E465EE"/>
    <w:rsid w:val="7A4F7F8A"/>
    <w:rsid w:val="7B4219FA"/>
    <w:rsid w:val="7B6F02B9"/>
    <w:rsid w:val="7CB85F12"/>
    <w:rsid w:val="7F6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C0DBB16-2AD5-44B9-8FBB-E0697EA5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basedOn w:val="a0"/>
    <w:qFormat/>
    <w:rPr>
      <w:i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msoins0">
    <w:name w:val="msoins"/>
    <w:qFormat/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f4">
    <w:name w:val="No Spacing"/>
    <w:basedOn w:val="a"/>
    <w:qFormat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Comments">
    <w:name w:val="Comments"/>
    <w:basedOn w:val="a"/>
    <w:qFormat/>
    <w:rPr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2A37B8-60F9-4277-9FED-2ED3B0C94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792</Words>
  <Characters>4516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2411-12-31T15:59:00Z</cp:lastPrinted>
  <dcterms:created xsi:type="dcterms:W3CDTF">2019-10-01T02:24:00Z</dcterms:created>
  <dcterms:modified xsi:type="dcterms:W3CDTF">2021-08-06T03:42:00Z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